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90C96" w14:textId="0B8696FA" w:rsidR="00477F6C" w:rsidRDefault="001A304C" w:rsidP="00477F6C">
      <w:pPr>
        <w:pStyle w:val="FreeForm"/>
        <w:spacing w:line="240" w:lineRule="auto"/>
        <w:jc w:val="center"/>
        <w:rPr>
          <w:rFonts w:ascii="Book Antiqua" w:hAnsi="Book Antiqua" w:cs="Tahoma"/>
          <w:b/>
          <w:szCs w:val="24"/>
        </w:rPr>
      </w:pPr>
      <w:r>
        <w:rPr>
          <w:rFonts w:ascii="Book Antiqua" w:hAnsi="Book Antiqua" w:cs="Tahoma"/>
          <w:b/>
          <w:noProof/>
          <w:szCs w:val="24"/>
        </w:rPr>
        <w:drawing>
          <wp:inline distT="0" distB="0" distL="0" distR="0" wp14:anchorId="5BAC7454" wp14:editId="12A0B1C9">
            <wp:extent cx="2052000" cy="2052000"/>
            <wp:effectExtent l="0" t="0" r="5715"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7"/>
                    <a:stretch>
                      <a:fillRect/>
                    </a:stretch>
                  </pic:blipFill>
                  <pic:spPr bwMode="auto">
                    <a:xfrm>
                      <a:off x="0" y="0"/>
                      <a:ext cx="2052000" cy="2052000"/>
                    </a:xfrm>
                    <a:prstGeom prst="rect">
                      <a:avLst/>
                    </a:prstGeom>
                    <a:noFill/>
                    <a:ln>
                      <a:noFill/>
                    </a:ln>
                  </pic:spPr>
                </pic:pic>
              </a:graphicData>
            </a:graphic>
          </wp:inline>
        </w:drawing>
      </w:r>
    </w:p>
    <w:p w14:paraId="28DFF9DB" w14:textId="38B09335" w:rsidR="00477F6C" w:rsidRPr="00B83D96" w:rsidRDefault="00477F6C" w:rsidP="00715B2F">
      <w:pPr>
        <w:pStyle w:val="FreeForm"/>
        <w:spacing w:line="240" w:lineRule="auto"/>
        <w:jc w:val="left"/>
        <w:rPr>
          <w:rFonts w:ascii="Roboto" w:hAnsi="Roboto" w:cs="Tahoma"/>
          <w:b/>
          <w:sz w:val="28"/>
          <w:szCs w:val="28"/>
        </w:rPr>
      </w:pPr>
    </w:p>
    <w:p w14:paraId="690C2521" w14:textId="77777777" w:rsidR="004C4FD7" w:rsidRPr="00B83D96" w:rsidRDefault="004C4FD7" w:rsidP="00715B2F">
      <w:pPr>
        <w:pStyle w:val="FreeForm"/>
        <w:spacing w:line="240" w:lineRule="auto"/>
        <w:jc w:val="left"/>
        <w:rPr>
          <w:rFonts w:ascii="Roboto" w:hAnsi="Roboto" w:cs="Tahoma"/>
          <w:b/>
          <w:sz w:val="28"/>
          <w:szCs w:val="28"/>
        </w:rPr>
      </w:pPr>
    </w:p>
    <w:p w14:paraId="5B9DB097" w14:textId="70A52C4A" w:rsidR="00DD0395" w:rsidRPr="00B83D96" w:rsidRDefault="00DD0395" w:rsidP="00BD7609">
      <w:pPr>
        <w:pStyle w:val="Paragrafoelenco"/>
        <w:spacing w:after="200" w:line="276" w:lineRule="auto"/>
        <w:ind w:left="0"/>
        <w:contextualSpacing w:val="0"/>
        <w:jc w:val="both"/>
        <w:rPr>
          <w:rFonts w:ascii="Roboto" w:hAnsi="Roboto" w:cstheme="majorHAnsi"/>
          <w:b/>
          <w:sz w:val="28"/>
          <w:szCs w:val="28"/>
          <w:lang w:val="en-US"/>
        </w:rPr>
      </w:pPr>
      <w:r w:rsidRPr="00B83D96">
        <w:rPr>
          <w:rFonts w:ascii="Roboto" w:hAnsi="Roboto" w:cstheme="majorHAnsi"/>
          <w:b/>
          <w:sz w:val="28"/>
          <w:szCs w:val="28"/>
          <w:lang w:val="en-US"/>
        </w:rPr>
        <w:t xml:space="preserve">Francesco </w:t>
      </w:r>
      <w:proofErr w:type="spellStart"/>
      <w:r w:rsidRPr="00B83D96">
        <w:rPr>
          <w:rFonts w:ascii="Roboto" w:hAnsi="Roboto" w:cstheme="majorHAnsi"/>
          <w:b/>
          <w:sz w:val="28"/>
          <w:szCs w:val="28"/>
          <w:lang w:val="en-US"/>
        </w:rPr>
        <w:t>Rodeghiero</w:t>
      </w:r>
      <w:proofErr w:type="spellEnd"/>
    </w:p>
    <w:p w14:paraId="4B8C825F" w14:textId="0C89AF0C" w:rsidR="00DD0395" w:rsidRPr="00B83D96" w:rsidRDefault="00DD0395" w:rsidP="004E463D">
      <w:pPr>
        <w:pStyle w:val="Paragrafoelenco"/>
        <w:spacing w:line="276" w:lineRule="auto"/>
        <w:ind w:left="0"/>
        <w:jc w:val="both"/>
        <w:rPr>
          <w:rFonts w:ascii="Roboto" w:hAnsi="Roboto" w:cstheme="majorHAnsi"/>
          <w:sz w:val="28"/>
          <w:szCs w:val="28"/>
          <w:lang w:val="en-US"/>
        </w:rPr>
      </w:pPr>
      <w:r w:rsidRPr="00B83D96">
        <w:rPr>
          <w:rFonts w:ascii="Roboto" w:hAnsi="Roboto" w:cstheme="majorHAnsi"/>
          <w:sz w:val="28"/>
          <w:szCs w:val="28"/>
          <w:lang w:val="en-US"/>
        </w:rPr>
        <w:t xml:space="preserve">Francesco </w:t>
      </w:r>
      <w:proofErr w:type="spellStart"/>
      <w:r w:rsidRPr="00B83D96">
        <w:rPr>
          <w:rFonts w:ascii="Roboto" w:hAnsi="Roboto" w:cstheme="majorHAnsi"/>
          <w:sz w:val="28"/>
          <w:szCs w:val="28"/>
          <w:lang w:val="en-US"/>
        </w:rPr>
        <w:t>Rodeghiero</w:t>
      </w:r>
      <w:proofErr w:type="spellEnd"/>
      <w:r w:rsidRPr="00B83D96">
        <w:rPr>
          <w:rFonts w:ascii="Roboto" w:hAnsi="Roboto" w:cstheme="majorHAnsi"/>
          <w:sz w:val="28"/>
          <w:szCs w:val="28"/>
          <w:lang w:val="en-US"/>
        </w:rPr>
        <w:t xml:space="preserve"> is the Scientific Director of the Hematology Project Foundation, a non-profit organization for scientific research based in Vicenza, Italy. Previously, he has directed for 25 years the Hematology Department of the San </w:t>
      </w:r>
      <w:proofErr w:type="spellStart"/>
      <w:r w:rsidRPr="00B83D96">
        <w:rPr>
          <w:rFonts w:ascii="Roboto" w:hAnsi="Roboto" w:cstheme="majorHAnsi"/>
          <w:sz w:val="28"/>
          <w:szCs w:val="28"/>
          <w:lang w:val="en-US"/>
        </w:rPr>
        <w:t>Bortolo</w:t>
      </w:r>
      <w:proofErr w:type="spellEnd"/>
      <w:r w:rsidRPr="00B83D96">
        <w:rPr>
          <w:rFonts w:ascii="Roboto" w:hAnsi="Roboto" w:cstheme="majorHAnsi"/>
          <w:sz w:val="28"/>
          <w:szCs w:val="28"/>
          <w:lang w:val="en-US"/>
        </w:rPr>
        <w:t xml:space="preserve"> Hospital in Vicenza. He has been Professor at the </w:t>
      </w:r>
      <w:proofErr w:type="spellStart"/>
      <w:r w:rsidRPr="00B83D96">
        <w:rPr>
          <w:rFonts w:ascii="Roboto" w:hAnsi="Roboto" w:cstheme="majorHAnsi"/>
          <w:sz w:val="28"/>
          <w:szCs w:val="28"/>
          <w:lang w:val="en-US"/>
        </w:rPr>
        <w:t>Postgratuated</w:t>
      </w:r>
      <w:proofErr w:type="spellEnd"/>
      <w:r w:rsidRPr="00B83D96">
        <w:rPr>
          <w:rFonts w:ascii="Roboto" w:hAnsi="Roboto" w:cstheme="majorHAnsi"/>
          <w:sz w:val="28"/>
          <w:szCs w:val="28"/>
          <w:lang w:val="en-US"/>
        </w:rPr>
        <w:t xml:space="preserve"> School of Hematology of the Verona University, Italy. He has been in the board of several national and international scientific societies, such as the Italian Society of Hemostasis and Thrombosis, the European Hematology Association, the International Society on Thrombosis and Hemostasis - also as Chairman of its Scientific and Standardization Committee. He is Associate Editor of </w:t>
      </w:r>
      <w:proofErr w:type="spellStart"/>
      <w:r w:rsidRPr="00B83D96">
        <w:rPr>
          <w:rFonts w:ascii="Roboto" w:hAnsi="Roboto" w:cstheme="majorHAnsi"/>
          <w:sz w:val="28"/>
          <w:szCs w:val="28"/>
          <w:lang w:val="en-US"/>
        </w:rPr>
        <w:t>Haematologica</w:t>
      </w:r>
      <w:proofErr w:type="spellEnd"/>
      <w:r w:rsidRPr="00B83D96">
        <w:rPr>
          <w:rFonts w:ascii="Roboto" w:hAnsi="Roboto" w:cstheme="majorHAnsi"/>
          <w:sz w:val="28"/>
          <w:szCs w:val="28"/>
          <w:lang w:val="en-US"/>
        </w:rPr>
        <w:t xml:space="preserve"> and of </w:t>
      </w:r>
      <w:proofErr w:type="spellStart"/>
      <w:r w:rsidRPr="00B83D96">
        <w:rPr>
          <w:rFonts w:ascii="Roboto" w:hAnsi="Roboto" w:cstheme="majorHAnsi"/>
          <w:sz w:val="28"/>
          <w:szCs w:val="28"/>
          <w:lang w:val="en-US"/>
        </w:rPr>
        <w:t>eJHaem</w:t>
      </w:r>
      <w:proofErr w:type="spellEnd"/>
      <w:r w:rsidRPr="00B83D96">
        <w:rPr>
          <w:rFonts w:ascii="Roboto" w:hAnsi="Roboto" w:cstheme="majorHAnsi"/>
          <w:sz w:val="28"/>
          <w:szCs w:val="28"/>
          <w:lang w:val="en-US"/>
        </w:rPr>
        <w:t>. His main interests include</w:t>
      </w:r>
      <w:r w:rsidR="00B13ECE" w:rsidRPr="00B83D96">
        <w:rPr>
          <w:rFonts w:ascii="Roboto" w:hAnsi="Roboto" w:cstheme="majorHAnsi"/>
          <w:sz w:val="28"/>
          <w:szCs w:val="28"/>
          <w:lang w:val="en-US"/>
        </w:rPr>
        <w:t xml:space="preserve"> </w:t>
      </w:r>
      <w:r w:rsidRPr="00B83D96">
        <w:rPr>
          <w:rFonts w:ascii="Roboto" w:hAnsi="Roboto" w:cstheme="majorHAnsi"/>
          <w:sz w:val="28"/>
          <w:szCs w:val="28"/>
          <w:lang w:val="en-US"/>
        </w:rPr>
        <w:t xml:space="preserve">hemophilia and von Willebrand disease, myeloproliferative disorders and </w:t>
      </w:r>
      <w:proofErr w:type="spellStart"/>
      <w:r w:rsidRPr="00B83D96">
        <w:rPr>
          <w:rFonts w:ascii="Roboto" w:hAnsi="Roboto" w:cstheme="majorHAnsi"/>
          <w:sz w:val="28"/>
          <w:szCs w:val="28"/>
          <w:lang w:val="en-US"/>
        </w:rPr>
        <w:t>thrombocytopenias</w:t>
      </w:r>
      <w:proofErr w:type="spellEnd"/>
      <w:r w:rsidRPr="00B83D96">
        <w:rPr>
          <w:rFonts w:ascii="Roboto" w:hAnsi="Roboto" w:cstheme="majorHAnsi"/>
          <w:sz w:val="28"/>
          <w:szCs w:val="28"/>
          <w:lang w:val="en-US"/>
        </w:rPr>
        <w:t xml:space="preserve">. In the last two decades </w:t>
      </w:r>
      <w:r w:rsidRPr="00B83D96">
        <w:rPr>
          <w:rFonts w:ascii="Roboto" w:hAnsi="Roboto" w:cstheme="majorHAnsi"/>
          <w:sz w:val="28"/>
          <w:szCs w:val="28"/>
        </w:rPr>
        <w:t>his main research interest has been devoted to ITP</w:t>
      </w:r>
      <w:r w:rsidRPr="00B83D96">
        <w:rPr>
          <w:rFonts w:ascii="Roboto" w:hAnsi="Roboto" w:cstheme="majorHAnsi"/>
          <w:sz w:val="28"/>
          <w:szCs w:val="28"/>
          <w:lang w:val="en-US"/>
        </w:rPr>
        <w:t>. He is author or co-author of more than 455 papers published in international, peer-reviewed journals.</w:t>
      </w:r>
    </w:p>
    <w:p w14:paraId="4888327A" w14:textId="77777777" w:rsidR="00493BE2" w:rsidRPr="00B83D96" w:rsidRDefault="00493BE2" w:rsidP="00B5038D">
      <w:pPr>
        <w:pStyle w:val="FreeForm"/>
        <w:jc w:val="left"/>
        <w:rPr>
          <w:rFonts w:ascii="Roboto" w:hAnsi="Roboto" w:cs="Tahoma"/>
          <w:sz w:val="22"/>
        </w:rPr>
      </w:pPr>
    </w:p>
    <w:p w14:paraId="2CDE3D6B" w14:textId="429111C3" w:rsidR="00493BE2" w:rsidRPr="00B83D96" w:rsidRDefault="00493BE2">
      <w:pPr>
        <w:spacing w:line="360" w:lineRule="auto"/>
        <w:rPr>
          <w:rFonts w:ascii="Roboto" w:hAnsi="Roboto" w:cs="Tahoma"/>
          <w:sz w:val="20"/>
          <w:szCs w:val="22"/>
        </w:rPr>
      </w:pPr>
    </w:p>
    <w:p w14:paraId="526336FD" w14:textId="35E7EDE4" w:rsidR="00785138" w:rsidRPr="00B83D96" w:rsidRDefault="00785138">
      <w:pPr>
        <w:spacing w:line="360" w:lineRule="auto"/>
        <w:rPr>
          <w:rFonts w:ascii="Roboto" w:hAnsi="Roboto" w:cs="Tahoma"/>
          <w:sz w:val="20"/>
          <w:szCs w:val="22"/>
        </w:rPr>
      </w:pPr>
    </w:p>
    <w:sectPr w:rsidR="00785138" w:rsidRPr="00B83D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30204"/>
    <w:charset w:val="00"/>
    <w:family w:val="swiss"/>
    <w:pitch w:val="variable"/>
    <w:sig w:usb0="20002A87" w:usb1="00000000" w:usb2="00000000" w:usb3="00000000" w:csb0="000001FF" w:csb1="00000000"/>
  </w:font>
  <w:font w:name="ヒラギノ角ゴ Pro W3">
    <w:charset w:val="4E"/>
    <w:family w:val="auto"/>
    <w:pitch w:val="variable"/>
    <w:sig w:usb0="E00002FF" w:usb1="7AC7FFFF" w:usb2="00000012" w:usb3="00000000" w:csb0="0002000D" w:csb1="00000000"/>
  </w:font>
  <w:font w:name="Book Antiqua">
    <w:panose1 w:val="02040602050305030304"/>
    <w:charset w:val="00"/>
    <w:family w:val="roman"/>
    <w:pitch w:val="variable"/>
    <w:sig w:usb0="00000287" w:usb1="00000000" w:usb2="00000000" w:usb3="00000000" w:csb0="0000009F" w:csb1="00000000"/>
  </w:font>
  <w:font w:name="Roboto">
    <w:panose1 w:val="00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B79"/>
    <w:rsid w:val="00000FD6"/>
    <w:rsid w:val="001107BF"/>
    <w:rsid w:val="0014593C"/>
    <w:rsid w:val="00152480"/>
    <w:rsid w:val="001A304C"/>
    <w:rsid w:val="00261278"/>
    <w:rsid w:val="00264DF8"/>
    <w:rsid w:val="00277D26"/>
    <w:rsid w:val="00396241"/>
    <w:rsid w:val="00412B79"/>
    <w:rsid w:val="00477F6C"/>
    <w:rsid w:val="00493BE2"/>
    <w:rsid w:val="004C4FD7"/>
    <w:rsid w:val="004E463D"/>
    <w:rsid w:val="00500F0F"/>
    <w:rsid w:val="006C3B99"/>
    <w:rsid w:val="00715B2F"/>
    <w:rsid w:val="00720EE4"/>
    <w:rsid w:val="00785138"/>
    <w:rsid w:val="007F4D5F"/>
    <w:rsid w:val="008369A3"/>
    <w:rsid w:val="00840EDE"/>
    <w:rsid w:val="008B690D"/>
    <w:rsid w:val="008F36C4"/>
    <w:rsid w:val="00A754EB"/>
    <w:rsid w:val="00B13ECE"/>
    <w:rsid w:val="00B5038D"/>
    <w:rsid w:val="00B700DA"/>
    <w:rsid w:val="00B72570"/>
    <w:rsid w:val="00B80E41"/>
    <w:rsid w:val="00B83D96"/>
    <w:rsid w:val="00BD7609"/>
    <w:rsid w:val="00C17479"/>
    <w:rsid w:val="00CA11D8"/>
    <w:rsid w:val="00CD40F3"/>
    <w:rsid w:val="00D50492"/>
    <w:rsid w:val="00DB319F"/>
    <w:rsid w:val="00DD0395"/>
    <w:rsid w:val="00DE0920"/>
    <w:rsid w:val="00DE0AC3"/>
    <w:rsid w:val="00DE7010"/>
    <w:rsid w:val="00DF15C9"/>
    <w:rsid w:val="00ED5F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441225"/>
  <w15:docId w15:val="{98853C0F-8B0E-C04E-BFEB-C12253D5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2B79"/>
    <w:rPr>
      <w:rFonts w:ascii="Times New Roman" w:eastAsia="Times New Roman" w:hAnsi="Times New Roman" w:cs="Times New Roman"/>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dy">
    <w:name w:val="Body"/>
    <w:rsid w:val="00412B79"/>
    <w:rPr>
      <w:rFonts w:ascii="Helvetica" w:eastAsia="ヒラギノ角ゴ Pro W3" w:hAnsi="Helvetica" w:cs="Times New Roman"/>
      <w:color w:val="000000"/>
      <w:sz w:val="24"/>
      <w:szCs w:val="20"/>
      <w:lang w:val="en-US"/>
    </w:rPr>
  </w:style>
  <w:style w:type="paragraph" w:styleId="Testofumetto">
    <w:name w:val="Balloon Text"/>
    <w:basedOn w:val="Normale"/>
    <w:link w:val="TestofumettoCarattere"/>
    <w:uiPriority w:val="99"/>
    <w:semiHidden/>
    <w:unhideWhenUsed/>
    <w:rsid w:val="00412B79"/>
    <w:rPr>
      <w:rFonts w:ascii="Tahoma" w:eastAsiaTheme="minorHAnsi" w:hAnsi="Tahoma" w:cs="Tahoma"/>
      <w:sz w:val="16"/>
      <w:szCs w:val="16"/>
      <w:lang w:val="en-GB"/>
    </w:rPr>
  </w:style>
  <w:style w:type="character" w:customStyle="1" w:styleId="TestofumettoCarattere">
    <w:name w:val="Testo fumetto Carattere"/>
    <w:basedOn w:val="Carpredefinitoparagrafo"/>
    <w:link w:val="Testofumetto"/>
    <w:uiPriority w:val="99"/>
    <w:semiHidden/>
    <w:rsid w:val="00412B79"/>
    <w:rPr>
      <w:rFonts w:cs="Tahoma"/>
      <w:sz w:val="16"/>
      <w:szCs w:val="16"/>
    </w:rPr>
  </w:style>
  <w:style w:type="paragraph" w:customStyle="1" w:styleId="FreeForm">
    <w:name w:val="Free Form"/>
    <w:autoRedefine/>
    <w:rsid w:val="00B80E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Pr>
      <w:rFonts w:ascii="Helvetica" w:eastAsia="ヒラギノ角ゴ Pro W3" w:hAnsi="Helvetica" w:cs="Times New Roman"/>
      <w:color w:val="000000"/>
      <w:sz w:val="24"/>
      <w:szCs w:val="20"/>
      <w:lang w:val="en-US"/>
    </w:rPr>
  </w:style>
  <w:style w:type="character" w:styleId="Rimandocommento">
    <w:name w:val="annotation reference"/>
    <w:basedOn w:val="Carpredefinitoparagrafo"/>
    <w:uiPriority w:val="99"/>
    <w:semiHidden/>
    <w:unhideWhenUsed/>
    <w:rsid w:val="00CD40F3"/>
    <w:rPr>
      <w:sz w:val="16"/>
      <w:szCs w:val="16"/>
    </w:rPr>
  </w:style>
  <w:style w:type="paragraph" w:styleId="Testocommento">
    <w:name w:val="annotation text"/>
    <w:basedOn w:val="Normale"/>
    <w:link w:val="TestocommentoCarattere"/>
    <w:uiPriority w:val="99"/>
    <w:semiHidden/>
    <w:unhideWhenUsed/>
    <w:rsid w:val="00CD40F3"/>
    <w:rPr>
      <w:sz w:val="20"/>
      <w:szCs w:val="20"/>
    </w:rPr>
  </w:style>
  <w:style w:type="character" w:customStyle="1" w:styleId="TestocommentoCarattere">
    <w:name w:val="Testo commento Carattere"/>
    <w:basedOn w:val="Carpredefinitoparagrafo"/>
    <w:link w:val="Testocommento"/>
    <w:uiPriority w:val="99"/>
    <w:semiHidden/>
    <w:rsid w:val="00CD40F3"/>
    <w:rPr>
      <w:rFonts w:ascii="Times New Roman" w:eastAsia="Times New Roman" w:hAnsi="Times New Roman" w:cs="Times New Roman"/>
      <w:sz w:val="20"/>
      <w:szCs w:val="20"/>
      <w:lang w:val="en-US"/>
    </w:rPr>
  </w:style>
  <w:style w:type="paragraph" w:styleId="Soggettocommento">
    <w:name w:val="annotation subject"/>
    <w:basedOn w:val="Testocommento"/>
    <w:next w:val="Testocommento"/>
    <w:link w:val="SoggettocommentoCarattere"/>
    <w:uiPriority w:val="99"/>
    <w:semiHidden/>
    <w:unhideWhenUsed/>
    <w:rsid w:val="00CD40F3"/>
    <w:rPr>
      <w:b/>
      <w:bCs/>
    </w:rPr>
  </w:style>
  <w:style w:type="character" w:customStyle="1" w:styleId="SoggettocommentoCarattere">
    <w:name w:val="Soggetto commento Carattere"/>
    <w:basedOn w:val="TestocommentoCarattere"/>
    <w:link w:val="Soggettocommento"/>
    <w:uiPriority w:val="99"/>
    <w:semiHidden/>
    <w:rsid w:val="00CD40F3"/>
    <w:rPr>
      <w:rFonts w:ascii="Times New Roman" w:eastAsia="Times New Roman" w:hAnsi="Times New Roman" w:cs="Times New Roman"/>
      <w:b/>
      <w:bCs/>
      <w:sz w:val="20"/>
      <w:szCs w:val="20"/>
      <w:lang w:val="en-US"/>
    </w:rPr>
  </w:style>
  <w:style w:type="paragraph" w:styleId="Paragrafoelenco">
    <w:name w:val="List Paragraph"/>
    <w:basedOn w:val="Normale"/>
    <w:uiPriority w:val="34"/>
    <w:qFormat/>
    <w:rsid w:val="001A304C"/>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F80540682D3649882CE24D662069AC" ma:contentTypeVersion="10" ma:contentTypeDescription="Create a new document." ma:contentTypeScope="" ma:versionID="0f27d0a786cd86a861bc52e8107d444e">
  <xsd:schema xmlns:xsd="http://www.w3.org/2001/XMLSchema" xmlns:xs="http://www.w3.org/2001/XMLSchema" xmlns:p="http://schemas.microsoft.com/office/2006/metadata/properties" xmlns:ns2="10a8c734-b45b-45fa-a450-146fdd3eeea7" targetNamespace="http://schemas.microsoft.com/office/2006/metadata/properties" ma:root="true" ma:fieldsID="9ee1d05907a0d07f00536c6b1d45fd79" ns2:_="">
    <xsd:import namespace="10a8c734-b45b-45fa-a450-146fdd3eee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8c734-b45b-45fa-a450-146fdd3ee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5BF73B-6599-413E-9D70-20FC8DF54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8c734-b45b-45fa-a450-146fdd3ee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BA5A6E-C97F-4D09-8F0F-15AA864A5D53}">
  <ds:schemaRefs>
    <ds:schemaRef ds:uri="http://schemas.microsoft.com/sharepoint/v3/contenttype/forms"/>
  </ds:schemaRefs>
</ds:datastoreItem>
</file>

<file path=customXml/itemProps3.xml><?xml version="1.0" encoding="utf-8"?>
<ds:datastoreItem xmlns:ds="http://schemas.openxmlformats.org/officeDocument/2006/customXml" ds:itemID="{CF4D161F-3155-4DEF-B33D-30A28D88BE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156</Words>
  <Characters>891</Characters>
  <Application>Microsoft Office Word</Application>
  <DocSecurity>0</DocSecurity>
  <Lines>7</Lines>
  <Paragraphs>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Alysia Barasch</dc:creator>
  <cp:lastModifiedBy>Elena Bacci</cp:lastModifiedBy>
  <cp:revision>13</cp:revision>
  <dcterms:created xsi:type="dcterms:W3CDTF">2020-07-22T17:02:00Z</dcterms:created>
  <dcterms:modified xsi:type="dcterms:W3CDTF">2021-05-05T09:58:00Z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0x01010046F80540682D3649882CE24D662069AC</vt:lpwstr>
  </property>
</Properties>
</file>